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2E223C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EK-3</w:t>
      </w:r>
    </w:p>
    <w:p w:rsidR="0025366B" w:rsidRPr="00554FF8" w:rsidRDefault="007643DB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ALANDIŞI</w:t>
      </w:r>
      <w:r w:rsidR="0094538A" w:rsidRPr="00554FF8">
        <w:rPr>
          <w:b/>
          <w:sz w:val="24"/>
          <w:szCs w:val="24"/>
        </w:rPr>
        <w:t xml:space="preserve"> Dersi </w:t>
      </w:r>
      <w:r w:rsidR="0097684C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97684C">
        <w:rPr>
          <w:sz w:val="24"/>
          <w:szCs w:val="24"/>
        </w:rPr>
        <w:t>21</w:t>
      </w:r>
      <w:r w:rsidR="00C96EBA">
        <w:rPr>
          <w:sz w:val="24"/>
          <w:szCs w:val="24"/>
        </w:rPr>
        <w:t>.0</w:t>
      </w:r>
      <w:r w:rsidR="0097684C">
        <w:rPr>
          <w:sz w:val="24"/>
          <w:szCs w:val="24"/>
        </w:rPr>
        <w:t>6</w:t>
      </w:r>
      <w:r w:rsidR="00C96EBA">
        <w:rPr>
          <w:sz w:val="24"/>
          <w:szCs w:val="24"/>
        </w:rPr>
        <w:t>.2019</w:t>
      </w:r>
      <w:r w:rsidR="00D453B5">
        <w:rPr>
          <w:sz w:val="24"/>
          <w:szCs w:val="24"/>
        </w:rPr>
        <w:t xml:space="preserve"> </w:t>
      </w:r>
      <w:r w:rsidR="007643DB">
        <w:rPr>
          <w:sz w:val="24"/>
          <w:szCs w:val="24"/>
        </w:rPr>
        <w:t>Cuma, Saat: 14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94"/>
        <w:gridCol w:w="2455"/>
      </w:tblGrid>
      <w:tr w:rsidR="0025366B" w:rsidRPr="00554FF8" w:rsidTr="007643DB">
        <w:trPr>
          <w:jc w:val="center"/>
        </w:trPr>
        <w:tc>
          <w:tcPr>
            <w:tcW w:w="5194" w:type="dxa"/>
            <w:shd w:val="clear" w:color="auto" w:fill="BFBFBF" w:themeFill="background1" w:themeFillShade="BF"/>
          </w:tcPr>
          <w:p w:rsidR="0025366B" w:rsidRPr="00554FF8" w:rsidRDefault="007643DB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</w:t>
            </w:r>
            <w:r w:rsidR="0025366B" w:rsidRPr="00554FF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shd w:val="clear" w:color="auto" w:fill="BFBFBF" w:themeFill="background1" w:themeFillShade="BF"/>
          </w:tcPr>
          <w:p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Beslenme İlkeleri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F33091" w:rsidP="00C51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Gıda Katkı Maddeleri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F33091" w:rsidP="00C516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25366B" w:rsidRPr="00554FF8" w:rsidTr="007643DB">
        <w:trPr>
          <w:jc w:val="center"/>
        </w:trPr>
        <w:tc>
          <w:tcPr>
            <w:tcW w:w="5194" w:type="dxa"/>
          </w:tcPr>
          <w:p w:rsidR="0025366B" w:rsidRPr="00554FF8" w:rsidRDefault="007643DB" w:rsidP="007643DB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SU BİLİMİ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:rsidR="0025366B" w:rsidRPr="00554FF8" w:rsidRDefault="00024AD0" w:rsidP="002E2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554FF8" w:rsidRPr="00554FF8" w:rsidTr="007643DB">
        <w:trPr>
          <w:jc w:val="center"/>
        </w:trPr>
        <w:tc>
          <w:tcPr>
            <w:tcW w:w="5194" w:type="dxa"/>
          </w:tcPr>
          <w:p w:rsidR="00554FF8" w:rsidRPr="00554FF8" w:rsidRDefault="007643DB" w:rsidP="00ED43FF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 xml:space="preserve">ATIKLARIN GERİ DÖNÜŞÜMÜ </w:t>
            </w:r>
          </w:p>
        </w:tc>
        <w:tc>
          <w:tcPr>
            <w:tcW w:w="2455" w:type="dxa"/>
          </w:tcPr>
          <w:p w:rsidR="00554FF8" w:rsidRPr="00554FF8" w:rsidRDefault="00024AD0" w:rsidP="00E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554FF8" w:rsidRPr="00554FF8" w:rsidTr="007643DB">
        <w:trPr>
          <w:jc w:val="center"/>
        </w:trPr>
        <w:tc>
          <w:tcPr>
            <w:tcW w:w="5194" w:type="dxa"/>
          </w:tcPr>
          <w:p w:rsidR="00554FF8" w:rsidRPr="00554FF8" w:rsidRDefault="007643DB" w:rsidP="00A45782">
            <w:pPr>
              <w:rPr>
                <w:bCs/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Depremlerin Oluşumu ve Korunma Yöntemleri</w:t>
            </w:r>
          </w:p>
        </w:tc>
        <w:tc>
          <w:tcPr>
            <w:tcW w:w="2455" w:type="dxa"/>
          </w:tcPr>
          <w:p w:rsidR="00554FF8" w:rsidRPr="00554FF8" w:rsidRDefault="009377AD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  <w:bookmarkStart w:id="0" w:name="_GoBack"/>
            <w:bookmarkEnd w:id="0"/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Pr="007643DB" w:rsidRDefault="007643DB" w:rsidP="00A45782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Kimyasal Teknol</w:t>
            </w:r>
            <w:r w:rsidR="00D32995">
              <w:rPr>
                <w:sz w:val="24"/>
                <w:szCs w:val="24"/>
              </w:rPr>
              <w:t>o</w:t>
            </w:r>
            <w:r w:rsidRPr="007643DB">
              <w:rPr>
                <w:sz w:val="24"/>
                <w:szCs w:val="24"/>
              </w:rPr>
              <w:t>jiler</w:t>
            </w:r>
          </w:p>
        </w:tc>
        <w:tc>
          <w:tcPr>
            <w:tcW w:w="2455" w:type="dxa"/>
          </w:tcPr>
          <w:p w:rsidR="007643DB" w:rsidRDefault="009377AD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Pr="007643DB" w:rsidRDefault="007643DB" w:rsidP="00A45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 Teknolojisi</w:t>
            </w:r>
          </w:p>
        </w:tc>
        <w:tc>
          <w:tcPr>
            <w:tcW w:w="2455" w:type="dxa"/>
          </w:tcPr>
          <w:p w:rsidR="007643DB" w:rsidRDefault="009377AD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</w:tr>
      <w:tr w:rsidR="007643DB" w:rsidRPr="00554FF8" w:rsidTr="007643DB">
        <w:trPr>
          <w:jc w:val="center"/>
        </w:trPr>
        <w:tc>
          <w:tcPr>
            <w:tcW w:w="5194" w:type="dxa"/>
          </w:tcPr>
          <w:p w:rsidR="007643DB" w:rsidRDefault="007643DB" w:rsidP="00A45782">
            <w:pPr>
              <w:rPr>
                <w:sz w:val="24"/>
                <w:szCs w:val="24"/>
              </w:rPr>
            </w:pPr>
            <w:r w:rsidRPr="007643DB">
              <w:rPr>
                <w:sz w:val="24"/>
                <w:szCs w:val="24"/>
              </w:rPr>
              <w:t>Maden Mühendisliğinde İş Sağlığı ve Güvenliği</w:t>
            </w:r>
          </w:p>
        </w:tc>
        <w:tc>
          <w:tcPr>
            <w:tcW w:w="2455" w:type="dxa"/>
          </w:tcPr>
          <w:p w:rsidR="007643DB" w:rsidRDefault="009A17A2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</w:t>
            </w:r>
          </w:p>
        </w:tc>
      </w:tr>
    </w:tbl>
    <w:p w:rsidR="00554FF8" w:rsidRDefault="00554FF8" w:rsidP="00554FF8">
      <w:pPr>
        <w:rPr>
          <w:b/>
          <w:sz w:val="24"/>
          <w:szCs w:val="24"/>
        </w:rPr>
      </w:pPr>
    </w:p>
    <w:sectPr w:rsidR="00554FF8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B"/>
    <w:rsid w:val="00024AD0"/>
    <w:rsid w:val="00052C1A"/>
    <w:rsid w:val="00053FBF"/>
    <w:rsid w:val="000E5BEE"/>
    <w:rsid w:val="001A1388"/>
    <w:rsid w:val="001F5392"/>
    <w:rsid w:val="0025366B"/>
    <w:rsid w:val="002B194C"/>
    <w:rsid w:val="002E223C"/>
    <w:rsid w:val="00331C0B"/>
    <w:rsid w:val="00351122"/>
    <w:rsid w:val="003739F2"/>
    <w:rsid w:val="003C4E2B"/>
    <w:rsid w:val="003C78B7"/>
    <w:rsid w:val="003D65DA"/>
    <w:rsid w:val="00402093"/>
    <w:rsid w:val="004B1005"/>
    <w:rsid w:val="004C5D1C"/>
    <w:rsid w:val="004F65E9"/>
    <w:rsid w:val="00554FF8"/>
    <w:rsid w:val="005F491C"/>
    <w:rsid w:val="00622CD7"/>
    <w:rsid w:val="006C5B05"/>
    <w:rsid w:val="007643DB"/>
    <w:rsid w:val="00806F6E"/>
    <w:rsid w:val="008713A8"/>
    <w:rsid w:val="008F1621"/>
    <w:rsid w:val="009377AD"/>
    <w:rsid w:val="00940E31"/>
    <w:rsid w:val="0094538A"/>
    <w:rsid w:val="0097684C"/>
    <w:rsid w:val="009A17A2"/>
    <w:rsid w:val="009F516F"/>
    <w:rsid w:val="00A45782"/>
    <w:rsid w:val="00AC263E"/>
    <w:rsid w:val="00BA0BC8"/>
    <w:rsid w:val="00C14250"/>
    <w:rsid w:val="00C51674"/>
    <w:rsid w:val="00C86C24"/>
    <w:rsid w:val="00C96EBA"/>
    <w:rsid w:val="00D13B8F"/>
    <w:rsid w:val="00D32995"/>
    <w:rsid w:val="00D453B5"/>
    <w:rsid w:val="00D62756"/>
    <w:rsid w:val="00D95F70"/>
    <w:rsid w:val="00DC3304"/>
    <w:rsid w:val="00DD0FDC"/>
    <w:rsid w:val="00DD523E"/>
    <w:rsid w:val="00DF35C4"/>
    <w:rsid w:val="00E6434F"/>
    <w:rsid w:val="00E91463"/>
    <w:rsid w:val="00EF2B59"/>
    <w:rsid w:val="00EF2C7A"/>
    <w:rsid w:val="00F33091"/>
    <w:rsid w:val="00F47DCD"/>
    <w:rsid w:val="00F8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cp:lastPrinted>2017-10-12T12:12:00Z</cp:lastPrinted>
  <dcterms:created xsi:type="dcterms:W3CDTF">2019-03-22T11:14:00Z</dcterms:created>
  <dcterms:modified xsi:type="dcterms:W3CDTF">2019-06-11T12:43:00Z</dcterms:modified>
</cp:coreProperties>
</file>